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45F4E" w14:textId="77777777" w:rsidR="009D269C" w:rsidRPr="006636CB" w:rsidRDefault="009D269C" w:rsidP="006636CB">
      <w:pPr>
        <w:spacing w:line="360" w:lineRule="auto"/>
        <w:jc w:val="center"/>
        <w:rPr>
          <w:rFonts w:asciiTheme="majorBidi" w:hAnsiTheme="majorBidi" w:cstheme="majorBidi"/>
          <w:b/>
          <w:bCs/>
          <w:sz w:val="24"/>
          <w:szCs w:val="24"/>
          <w:u w:val="single"/>
          <w:lang w:val="el-GR"/>
        </w:rPr>
      </w:pPr>
      <w:bookmarkStart w:id="0" w:name="_Hlk213049021"/>
      <w:r w:rsidRPr="006636CB">
        <w:rPr>
          <w:rFonts w:asciiTheme="majorBidi" w:hAnsiTheme="majorBidi" w:cstheme="majorBidi"/>
          <w:b/>
          <w:bCs/>
          <w:sz w:val="24"/>
          <w:szCs w:val="24"/>
          <w:u w:val="single"/>
          <w:lang w:val="el-GR"/>
        </w:rPr>
        <w:t>ΕΡΩΤΗΣΗ</w:t>
      </w:r>
    </w:p>
    <w:p w14:paraId="479C93B5" w14:textId="77777777" w:rsidR="009D269C" w:rsidRPr="009D269C" w:rsidRDefault="009D269C" w:rsidP="009D269C">
      <w:p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Προς:</w:t>
      </w:r>
    </w:p>
    <w:p w14:paraId="5CDB65C4" w14:textId="2B103F96" w:rsidR="009D269C" w:rsidRPr="009D269C" w:rsidRDefault="009D269C" w:rsidP="009D269C">
      <w:p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Τον Υπουργό Εθνικής Οικονομίας και Οικονομικών</w:t>
      </w:r>
      <w:r w:rsidR="00792EEF">
        <w:rPr>
          <w:rFonts w:asciiTheme="majorBidi" w:hAnsiTheme="majorBidi" w:cstheme="majorBidi"/>
          <w:sz w:val="24"/>
          <w:szCs w:val="24"/>
          <w:lang w:val="el-GR"/>
        </w:rPr>
        <w:t>, κ. Πιερρακάκη</w:t>
      </w:r>
    </w:p>
    <w:p w14:paraId="67DBE6F8" w14:textId="29641C95" w:rsidR="009D269C" w:rsidRDefault="009D269C" w:rsidP="009D269C">
      <w:p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Τ</w:t>
      </w:r>
      <w:r w:rsidR="00792EEF">
        <w:rPr>
          <w:rFonts w:asciiTheme="majorBidi" w:hAnsiTheme="majorBidi" w:cstheme="majorBidi"/>
          <w:sz w:val="24"/>
          <w:szCs w:val="24"/>
          <w:lang w:val="el-GR"/>
        </w:rPr>
        <w:t>η</w:t>
      </w:r>
      <w:r w:rsidRPr="009D269C">
        <w:rPr>
          <w:rFonts w:asciiTheme="majorBidi" w:hAnsiTheme="majorBidi" w:cstheme="majorBidi"/>
          <w:sz w:val="24"/>
          <w:szCs w:val="24"/>
          <w:lang w:val="el-GR"/>
        </w:rPr>
        <w:t>ν Υπουργό Εργασίας και Κοινωνικών Ασφαλίσεων</w:t>
      </w:r>
      <w:r w:rsidR="00792EEF">
        <w:rPr>
          <w:rFonts w:asciiTheme="majorBidi" w:hAnsiTheme="majorBidi" w:cstheme="majorBidi"/>
          <w:sz w:val="24"/>
          <w:szCs w:val="24"/>
          <w:lang w:val="el-GR"/>
        </w:rPr>
        <w:t>, Νίκη Κεραμέως</w:t>
      </w:r>
    </w:p>
    <w:p w14:paraId="4825FD18" w14:textId="00A957B9" w:rsidR="000064E2" w:rsidRPr="009D269C" w:rsidRDefault="000064E2" w:rsidP="009D269C">
      <w:pPr>
        <w:spacing w:line="360" w:lineRule="auto"/>
        <w:jc w:val="both"/>
        <w:rPr>
          <w:rFonts w:asciiTheme="majorBidi" w:hAnsiTheme="majorBidi" w:cstheme="majorBidi"/>
          <w:sz w:val="24"/>
          <w:szCs w:val="24"/>
          <w:lang w:val="el-GR"/>
        </w:rPr>
      </w:pPr>
      <w:r>
        <w:rPr>
          <w:rFonts w:asciiTheme="majorBidi" w:hAnsiTheme="majorBidi" w:cstheme="majorBidi"/>
          <w:sz w:val="24"/>
          <w:szCs w:val="24"/>
          <w:lang w:val="el-GR"/>
        </w:rPr>
        <w:t>Τον Υπουργό Υγείας, κ. Άδωνι Γεωργιάδη</w:t>
      </w:r>
    </w:p>
    <w:p w14:paraId="28EC7163" w14:textId="77777777" w:rsidR="009D269C" w:rsidRPr="000064E2" w:rsidRDefault="009D269C" w:rsidP="009D269C">
      <w:pPr>
        <w:spacing w:line="360" w:lineRule="auto"/>
        <w:jc w:val="both"/>
        <w:rPr>
          <w:rFonts w:asciiTheme="majorBidi" w:hAnsiTheme="majorBidi" w:cstheme="majorBidi"/>
          <w:sz w:val="24"/>
          <w:szCs w:val="24"/>
          <w:lang w:val="el-GR"/>
        </w:rPr>
      </w:pPr>
    </w:p>
    <w:p w14:paraId="10298D81" w14:textId="325A1093" w:rsidR="009D269C" w:rsidRPr="009D269C" w:rsidRDefault="009D269C" w:rsidP="009D269C">
      <w:p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Θέμα: Αποκατάσταση της άνισης μεταχείρισης των θυμάτων και συγγενών της τραγωδίας της 23ης Ιουλίου 2018 στην Ανατολική Αττική</w:t>
      </w:r>
      <w:r w:rsidR="003E19D9">
        <w:rPr>
          <w:rFonts w:asciiTheme="majorBidi" w:hAnsiTheme="majorBidi" w:cstheme="majorBidi"/>
          <w:sz w:val="24"/>
          <w:szCs w:val="24"/>
          <w:lang w:val="el-GR"/>
        </w:rPr>
        <w:t>.</w:t>
      </w:r>
    </w:p>
    <w:p w14:paraId="49ECFE06" w14:textId="07A82AEA" w:rsidR="009D269C" w:rsidRPr="009D269C" w:rsidRDefault="000B2FFA" w:rsidP="000E676F">
      <w:pPr>
        <w:spacing w:line="360" w:lineRule="auto"/>
        <w:jc w:val="both"/>
        <w:rPr>
          <w:rFonts w:asciiTheme="majorBidi" w:hAnsiTheme="majorBidi" w:cstheme="majorBidi"/>
          <w:sz w:val="24"/>
          <w:szCs w:val="24"/>
          <w:lang w:val="el-GR"/>
        </w:rPr>
      </w:pPr>
      <w:r>
        <w:rPr>
          <w:rFonts w:asciiTheme="majorBidi" w:hAnsiTheme="majorBidi" w:cstheme="majorBidi"/>
          <w:sz w:val="24"/>
          <w:szCs w:val="24"/>
          <w:lang w:val="el-GR"/>
        </w:rPr>
        <w:t>Επτά</w:t>
      </w:r>
      <w:r w:rsidR="009D269C" w:rsidRPr="009D269C">
        <w:rPr>
          <w:rFonts w:asciiTheme="majorBidi" w:hAnsiTheme="majorBidi" w:cstheme="majorBidi"/>
          <w:sz w:val="24"/>
          <w:szCs w:val="24"/>
          <w:lang w:val="el-GR"/>
        </w:rPr>
        <w:t xml:space="preserve"> χρόνια μετά τη φονική πυρκαγιά της 23ης Ιουλίου 2018 στην Ανατολική Αττική, οι οικογένειες των θυμάτων και οι εγκαυματίες εξακολουθούν να βιώνουν τις συνέπειες μιας ανείπωτης τραγωδίας, </w:t>
      </w:r>
      <w:r w:rsidR="003E19D9">
        <w:rPr>
          <w:rFonts w:asciiTheme="majorBidi" w:hAnsiTheme="majorBidi" w:cstheme="majorBidi"/>
          <w:sz w:val="24"/>
          <w:szCs w:val="24"/>
          <w:lang w:val="el-GR"/>
        </w:rPr>
        <w:t>που στοίχισε την ζωή σε 104</w:t>
      </w:r>
      <w:r w:rsidR="001606CB">
        <w:rPr>
          <w:rFonts w:asciiTheme="majorBidi" w:hAnsiTheme="majorBidi" w:cstheme="majorBidi"/>
          <w:sz w:val="24"/>
          <w:szCs w:val="24"/>
          <w:lang w:val="el-GR"/>
        </w:rPr>
        <w:t xml:space="preserve"> ανθρώπους</w:t>
      </w:r>
      <w:r w:rsidR="003E19D9">
        <w:rPr>
          <w:rFonts w:asciiTheme="majorBidi" w:hAnsiTheme="majorBidi" w:cstheme="majorBidi"/>
          <w:sz w:val="24"/>
          <w:szCs w:val="24"/>
          <w:lang w:val="el-GR"/>
        </w:rPr>
        <w:t xml:space="preserve">, </w:t>
      </w:r>
      <w:r w:rsidR="009D269C" w:rsidRPr="009D269C">
        <w:rPr>
          <w:rFonts w:asciiTheme="majorBidi" w:hAnsiTheme="majorBidi" w:cstheme="majorBidi"/>
          <w:sz w:val="24"/>
          <w:szCs w:val="24"/>
          <w:lang w:val="el-GR"/>
        </w:rPr>
        <w:t>χωρίς να έχ</w:t>
      </w:r>
      <w:r w:rsidR="009D269C">
        <w:rPr>
          <w:rFonts w:asciiTheme="majorBidi" w:hAnsiTheme="majorBidi" w:cstheme="majorBidi"/>
          <w:sz w:val="24"/>
          <w:szCs w:val="24"/>
          <w:lang w:val="el-GR"/>
        </w:rPr>
        <w:t xml:space="preserve">ουν λάβει την </w:t>
      </w:r>
      <w:r w:rsidR="00792EEF">
        <w:rPr>
          <w:rFonts w:asciiTheme="majorBidi" w:hAnsiTheme="majorBidi" w:cstheme="majorBidi"/>
          <w:sz w:val="24"/>
          <w:szCs w:val="24"/>
          <w:lang w:val="el-GR"/>
        </w:rPr>
        <w:t xml:space="preserve">απαραίτητη </w:t>
      </w:r>
      <w:r w:rsidR="009D269C">
        <w:rPr>
          <w:rFonts w:asciiTheme="majorBidi" w:hAnsiTheme="majorBidi" w:cstheme="majorBidi"/>
          <w:sz w:val="24"/>
          <w:szCs w:val="24"/>
          <w:lang w:val="el-GR"/>
        </w:rPr>
        <w:t xml:space="preserve">στήριξη από την Πολιτεία και χωρίς να έχει </w:t>
      </w:r>
      <w:r w:rsidR="009D269C" w:rsidRPr="009D269C">
        <w:rPr>
          <w:rFonts w:asciiTheme="majorBidi" w:hAnsiTheme="majorBidi" w:cstheme="majorBidi"/>
          <w:sz w:val="24"/>
          <w:szCs w:val="24"/>
          <w:lang w:val="el-GR"/>
        </w:rPr>
        <w:t xml:space="preserve">εξασφαλιστεί η </w:t>
      </w:r>
      <w:r w:rsidR="000E676F">
        <w:rPr>
          <w:rFonts w:asciiTheme="majorBidi" w:hAnsiTheme="majorBidi" w:cstheme="majorBidi"/>
          <w:sz w:val="24"/>
          <w:szCs w:val="24"/>
          <w:lang w:val="el-GR"/>
        </w:rPr>
        <w:t xml:space="preserve">ισότιμη </w:t>
      </w:r>
      <w:r w:rsidR="009D269C" w:rsidRPr="009D269C">
        <w:rPr>
          <w:rFonts w:asciiTheme="majorBidi" w:hAnsiTheme="majorBidi" w:cstheme="majorBidi"/>
          <w:sz w:val="24"/>
          <w:szCs w:val="24"/>
          <w:lang w:val="el-GR"/>
        </w:rPr>
        <w:t>με τα θύματα άλλων εθνικών τραγωδιών,</w:t>
      </w:r>
      <w:r w:rsidR="000E676F">
        <w:rPr>
          <w:rFonts w:asciiTheme="majorBidi" w:hAnsiTheme="majorBidi" w:cstheme="majorBidi"/>
          <w:sz w:val="24"/>
          <w:szCs w:val="24"/>
          <w:lang w:val="el-GR"/>
        </w:rPr>
        <w:t xml:space="preserve"> θεσμική και οικονομική αντιμετώπισή τους,</w:t>
      </w:r>
    </w:p>
    <w:p w14:paraId="7F311375" w14:textId="1FB9EFBA" w:rsidR="009D269C" w:rsidRPr="009D269C" w:rsidRDefault="009D269C" w:rsidP="009D269C">
      <w:p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 xml:space="preserve">Παρά την οφειλόμενη μέριμνα της Πολιτείας, δεν έχει θεσπιστεί ακόμη ειδικό πλαίσιο οικονομικής και κοινωνικής αποκατάστασης των πληγέντων της Ανατολικής Αττικής, ανάλογο με εκείνο που προβλέφθηκε με τον Ν. 5039/2023 για τα </w:t>
      </w:r>
      <w:r w:rsidR="00F5340B">
        <w:rPr>
          <w:rFonts w:asciiTheme="majorBidi" w:hAnsiTheme="majorBidi" w:cstheme="majorBidi"/>
          <w:sz w:val="24"/>
          <w:szCs w:val="24"/>
          <w:lang w:val="el-GR"/>
        </w:rPr>
        <w:t xml:space="preserve">θύματα του δυστυχήματος των </w:t>
      </w:r>
      <w:r w:rsidRPr="009D269C">
        <w:rPr>
          <w:rFonts w:asciiTheme="majorBidi" w:hAnsiTheme="majorBidi" w:cstheme="majorBidi"/>
          <w:sz w:val="24"/>
          <w:szCs w:val="24"/>
          <w:lang w:val="el-GR"/>
        </w:rPr>
        <w:t>Τ</w:t>
      </w:r>
      <w:r w:rsidR="00F5340B">
        <w:rPr>
          <w:rFonts w:asciiTheme="majorBidi" w:hAnsiTheme="majorBidi" w:cstheme="majorBidi"/>
          <w:sz w:val="24"/>
          <w:szCs w:val="24"/>
          <w:lang w:val="el-GR"/>
        </w:rPr>
        <w:t xml:space="preserve">εμπών. </w:t>
      </w:r>
      <w:r w:rsidRPr="009D269C">
        <w:rPr>
          <w:rFonts w:asciiTheme="majorBidi" w:hAnsiTheme="majorBidi" w:cstheme="majorBidi"/>
          <w:sz w:val="24"/>
          <w:szCs w:val="24"/>
          <w:lang w:val="el-GR"/>
        </w:rPr>
        <w:t>Η απουσία αυτής της ρύθμισης συνιστά σαφή παραβίαση της αρχής της ίσης μεταχείρισης</w:t>
      </w:r>
      <w:r w:rsidR="000E676F">
        <w:rPr>
          <w:rFonts w:asciiTheme="majorBidi" w:hAnsiTheme="majorBidi" w:cstheme="majorBidi"/>
          <w:sz w:val="24"/>
          <w:szCs w:val="24"/>
          <w:lang w:val="el-GR"/>
        </w:rPr>
        <w:t xml:space="preserve">. </w:t>
      </w:r>
      <w:r w:rsidR="00D500D7">
        <w:rPr>
          <w:rFonts w:asciiTheme="majorBidi" w:hAnsiTheme="majorBidi" w:cstheme="majorBidi"/>
          <w:sz w:val="24"/>
          <w:szCs w:val="24"/>
          <w:lang w:val="el-GR"/>
        </w:rPr>
        <w:t>Επτά χρόνια μετά την τραγωδία στην Ανατολική Αττική οι συγγενείς των θυμάτων είναι αντιμέτωποι με την α</w:t>
      </w:r>
      <w:r w:rsidR="000E676F">
        <w:rPr>
          <w:rFonts w:asciiTheme="majorBidi" w:hAnsiTheme="majorBidi" w:cstheme="majorBidi"/>
          <w:sz w:val="24"/>
          <w:szCs w:val="24"/>
          <w:lang w:val="el-GR"/>
        </w:rPr>
        <w:t>διαφορία</w:t>
      </w:r>
      <w:r w:rsidR="00D500D7">
        <w:rPr>
          <w:rFonts w:asciiTheme="majorBidi" w:hAnsiTheme="majorBidi" w:cstheme="majorBidi"/>
          <w:sz w:val="24"/>
          <w:szCs w:val="24"/>
          <w:lang w:val="el-GR"/>
        </w:rPr>
        <w:t xml:space="preserve"> της πολιτείας.</w:t>
      </w:r>
    </w:p>
    <w:p w14:paraId="748FEC43" w14:textId="18DBD757" w:rsidR="00792EEF" w:rsidRDefault="009D269C" w:rsidP="00792EEF">
      <w:p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Στο πλαίσιο αυτό</w:t>
      </w:r>
      <w:r>
        <w:rPr>
          <w:rFonts w:asciiTheme="majorBidi" w:hAnsiTheme="majorBidi" w:cstheme="majorBidi"/>
          <w:sz w:val="24"/>
          <w:szCs w:val="24"/>
          <w:lang w:val="el-GR"/>
        </w:rPr>
        <w:t xml:space="preserve"> είναι αναγκαία η λήψη μιας σειράς μέτρων </w:t>
      </w:r>
      <w:r w:rsidR="00792EEF">
        <w:rPr>
          <w:rFonts w:asciiTheme="majorBidi" w:hAnsiTheme="majorBidi" w:cstheme="majorBidi"/>
          <w:sz w:val="24"/>
          <w:szCs w:val="24"/>
          <w:lang w:val="el-GR"/>
        </w:rPr>
        <w:t>που έχουν</w:t>
      </w:r>
      <w:r w:rsidR="00D500D7">
        <w:rPr>
          <w:rFonts w:asciiTheme="majorBidi" w:hAnsiTheme="majorBidi" w:cstheme="majorBidi"/>
          <w:sz w:val="24"/>
          <w:szCs w:val="24"/>
          <w:lang w:val="el-GR"/>
        </w:rPr>
        <w:t xml:space="preserve"> ήδη</w:t>
      </w:r>
      <w:r w:rsidR="00792EEF">
        <w:rPr>
          <w:rFonts w:asciiTheme="majorBidi" w:hAnsiTheme="majorBidi" w:cstheme="majorBidi"/>
          <w:sz w:val="24"/>
          <w:szCs w:val="24"/>
          <w:lang w:val="el-GR"/>
        </w:rPr>
        <w:t xml:space="preserve"> ληφθεί για θύματα άλλων εθνικών τραγωδιών όπως η χ</w:t>
      </w:r>
      <w:r w:rsidRPr="00792EEF">
        <w:rPr>
          <w:rFonts w:asciiTheme="majorBidi" w:hAnsiTheme="majorBidi" w:cstheme="majorBidi"/>
          <w:sz w:val="24"/>
          <w:szCs w:val="24"/>
          <w:lang w:val="el-GR"/>
        </w:rPr>
        <w:t xml:space="preserve">ορήγηση ειδικής σύνταξης, ίσης με το τετραπλάσιο της πλήρους εθνικής σύνταξης (άρθρο 7 Ν. 4387/2016), </w:t>
      </w:r>
      <w:r w:rsidR="00792EEF">
        <w:rPr>
          <w:rFonts w:asciiTheme="majorBidi" w:hAnsiTheme="majorBidi" w:cstheme="majorBidi"/>
          <w:sz w:val="24"/>
          <w:szCs w:val="24"/>
          <w:lang w:val="el-GR"/>
        </w:rPr>
        <w:t>προς τ</w:t>
      </w:r>
      <w:r w:rsidRPr="009D269C">
        <w:rPr>
          <w:rFonts w:asciiTheme="majorBidi" w:hAnsiTheme="majorBidi" w:cstheme="majorBidi"/>
          <w:sz w:val="24"/>
          <w:szCs w:val="24"/>
          <w:lang w:val="el-GR"/>
        </w:rPr>
        <w:t>ις οικογένειες των θανόντων (γονέας, σύζυγος, συμβίος, αδελφός/ή, τέκνο) και</w:t>
      </w:r>
      <w:r w:rsidR="00792EEF">
        <w:rPr>
          <w:rFonts w:asciiTheme="majorBidi" w:hAnsiTheme="majorBidi" w:cstheme="majorBidi"/>
          <w:sz w:val="24"/>
          <w:szCs w:val="24"/>
          <w:lang w:val="el-GR"/>
        </w:rPr>
        <w:t xml:space="preserve"> </w:t>
      </w:r>
      <w:r w:rsidRPr="009D269C">
        <w:rPr>
          <w:rFonts w:asciiTheme="majorBidi" w:hAnsiTheme="majorBidi" w:cstheme="majorBidi"/>
          <w:sz w:val="24"/>
          <w:szCs w:val="24"/>
          <w:lang w:val="el-GR"/>
        </w:rPr>
        <w:t>τους εγκαυματίες που νοσηλεύτηκαν σε Μ.Ε.Θ. ή μονάδες εγκαυμάτων τουλάχιστον 48 ώρες.</w:t>
      </w:r>
      <w:r w:rsidR="00792EEF">
        <w:rPr>
          <w:rFonts w:asciiTheme="majorBidi" w:hAnsiTheme="majorBidi" w:cstheme="majorBidi"/>
          <w:sz w:val="24"/>
          <w:szCs w:val="24"/>
          <w:lang w:val="el-GR"/>
        </w:rPr>
        <w:t xml:space="preserve"> </w:t>
      </w:r>
      <w:r w:rsidRPr="009D269C">
        <w:rPr>
          <w:rFonts w:asciiTheme="majorBidi" w:hAnsiTheme="majorBidi" w:cstheme="majorBidi"/>
          <w:sz w:val="24"/>
          <w:szCs w:val="24"/>
          <w:lang w:val="el-GR"/>
        </w:rPr>
        <w:t>Η σύνταξη</w:t>
      </w:r>
      <w:r w:rsidR="00792EEF">
        <w:rPr>
          <w:rFonts w:asciiTheme="majorBidi" w:hAnsiTheme="majorBidi" w:cstheme="majorBidi"/>
          <w:sz w:val="24"/>
          <w:szCs w:val="24"/>
          <w:lang w:val="el-GR"/>
        </w:rPr>
        <w:t xml:space="preserve"> θα πρέπει</w:t>
      </w:r>
      <w:r w:rsidRPr="009D269C">
        <w:rPr>
          <w:rFonts w:asciiTheme="majorBidi" w:hAnsiTheme="majorBidi" w:cstheme="majorBidi"/>
          <w:sz w:val="24"/>
          <w:szCs w:val="24"/>
          <w:lang w:val="el-GR"/>
        </w:rPr>
        <w:t xml:space="preserve"> να είναι αφορολόγητη, ακατάσχετη και μη συμψηφιζόμενη, με αναδρομική ισχύ από 1/1/2025, όπως προβλέπει το άρθρο 57 του Ν. 5039/2023.</w:t>
      </w:r>
    </w:p>
    <w:p w14:paraId="56C1572D" w14:textId="4C4573E5" w:rsidR="009D269C" w:rsidRDefault="00792EEF" w:rsidP="00792EEF">
      <w:pPr>
        <w:spacing w:line="360" w:lineRule="auto"/>
        <w:jc w:val="both"/>
        <w:rPr>
          <w:rFonts w:asciiTheme="majorBidi" w:hAnsiTheme="majorBidi" w:cstheme="majorBidi"/>
          <w:sz w:val="24"/>
          <w:szCs w:val="24"/>
          <w:lang w:val="el-GR"/>
        </w:rPr>
      </w:pPr>
      <w:r>
        <w:rPr>
          <w:rFonts w:asciiTheme="majorBidi" w:hAnsiTheme="majorBidi" w:cstheme="majorBidi"/>
          <w:sz w:val="24"/>
          <w:szCs w:val="24"/>
          <w:lang w:val="el-GR"/>
        </w:rPr>
        <w:t xml:space="preserve">Ακόμη, </w:t>
      </w:r>
      <w:r w:rsidR="00766F11">
        <w:rPr>
          <w:rFonts w:asciiTheme="majorBidi" w:hAnsiTheme="majorBidi" w:cstheme="majorBidi"/>
          <w:sz w:val="24"/>
          <w:szCs w:val="24"/>
          <w:lang w:val="el-GR"/>
        </w:rPr>
        <w:t xml:space="preserve">είναι αναγκαία </w:t>
      </w:r>
      <w:r>
        <w:rPr>
          <w:rFonts w:asciiTheme="majorBidi" w:hAnsiTheme="majorBidi" w:cstheme="majorBidi"/>
          <w:sz w:val="24"/>
          <w:szCs w:val="24"/>
          <w:lang w:val="el-GR"/>
        </w:rPr>
        <w:t>η δ</w:t>
      </w:r>
      <w:r w:rsidR="009D269C" w:rsidRPr="009D269C">
        <w:rPr>
          <w:rFonts w:asciiTheme="majorBidi" w:hAnsiTheme="majorBidi" w:cstheme="majorBidi"/>
          <w:sz w:val="24"/>
          <w:szCs w:val="24"/>
          <w:lang w:val="el-GR"/>
        </w:rPr>
        <w:t>ιαγραφή φορολογικών και ασφαλιστικών οφειλών των θυμάτων και των στενών συγγενών τους, κατά τα προβλεπόμενα στ</w:t>
      </w:r>
      <w:r w:rsidR="000B2FFA">
        <w:rPr>
          <w:rFonts w:asciiTheme="majorBidi" w:hAnsiTheme="majorBidi" w:cstheme="majorBidi"/>
          <w:sz w:val="24"/>
          <w:szCs w:val="24"/>
          <w:lang w:val="el-GR"/>
        </w:rPr>
        <w:t>α</w:t>
      </w:r>
      <w:r w:rsidR="009D269C" w:rsidRPr="009D269C">
        <w:rPr>
          <w:rFonts w:asciiTheme="majorBidi" w:hAnsiTheme="majorBidi" w:cstheme="majorBidi"/>
          <w:sz w:val="24"/>
          <w:szCs w:val="24"/>
          <w:lang w:val="el-GR"/>
        </w:rPr>
        <w:t xml:space="preserve"> άρθρ</w:t>
      </w:r>
      <w:r w:rsidR="000B2FFA">
        <w:rPr>
          <w:rFonts w:asciiTheme="majorBidi" w:hAnsiTheme="majorBidi" w:cstheme="majorBidi"/>
          <w:sz w:val="24"/>
          <w:szCs w:val="24"/>
          <w:lang w:val="el-GR"/>
        </w:rPr>
        <w:t>α</w:t>
      </w:r>
      <w:r w:rsidR="009D269C" w:rsidRPr="009D269C">
        <w:rPr>
          <w:rFonts w:asciiTheme="majorBidi" w:hAnsiTheme="majorBidi" w:cstheme="majorBidi"/>
          <w:sz w:val="24"/>
          <w:szCs w:val="24"/>
          <w:lang w:val="el-GR"/>
        </w:rPr>
        <w:t xml:space="preserve"> 59</w:t>
      </w:r>
      <w:r w:rsidR="000B2FFA">
        <w:rPr>
          <w:rFonts w:asciiTheme="majorBidi" w:hAnsiTheme="majorBidi" w:cstheme="majorBidi"/>
          <w:sz w:val="24"/>
          <w:szCs w:val="24"/>
          <w:lang w:val="el-GR"/>
        </w:rPr>
        <w:t xml:space="preserve"> και 60</w:t>
      </w:r>
      <w:r w:rsidR="009D269C" w:rsidRPr="009D269C">
        <w:rPr>
          <w:rFonts w:asciiTheme="majorBidi" w:hAnsiTheme="majorBidi" w:cstheme="majorBidi"/>
          <w:sz w:val="24"/>
          <w:szCs w:val="24"/>
          <w:lang w:val="el-GR"/>
        </w:rPr>
        <w:t xml:space="preserve"> του ίδιου νόμου</w:t>
      </w:r>
      <w:r>
        <w:rPr>
          <w:rFonts w:asciiTheme="majorBidi" w:hAnsiTheme="majorBidi" w:cstheme="majorBidi"/>
          <w:sz w:val="24"/>
          <w:szCs w:val="24"/>
          <w:lang w:val="el-GR"/>
        </w:rPr>
        <w:t xml:space="preserve">, </w:t>
      </w:r>
      <w:r w:rsidR="009D269C" w:rsidRPr="009D269C">
        <w:rPr>
          <w:rFonts w:asciiTheme="majorBidi" w:hAnsiTheme="majorBidi" w:cstheme="majorBidi"/>
          <w:sz w:val="24"/>
          <w:szCs w:val="24"/>
          <w:lang w:val="el-GR"/>
        </w:rPr>
        <w:t xml:space="preserve"> καθώς η </w:t>
      </w:r>
      <w:r w:rsidR="009D269C" w:rsidRPr="009D269C">
        <w:rPr>
          <w:rFonts w:asciiTheme="majorBidi" w:hAnsiTheme="majorBidi" w:cstheme="majorBidi"/>
          <w:sz w:val="24"/>
          <w:szCs w:val="24"/>
          <w:lang w:val="el-GR"/>
        </w:rPr>
        <w:lastRenderedPageBreak/>
        <w:t xml:space="preserve">οικονομική καταστροφή που υπέστησαν </w:t>
      </w:r>
      <w:r w:rsidR="006636CB">
        <w:rPr>
          <w:rFonts w:asciiTheme="majorBidi" w:hAnsiTheme="majorBidi" w:cstheme="majorBidi"/>
          <w:sz w:val="24"/>
          <w:szCs w:val="24"/>
          <w:lang w:val="el-GR"/>
        </w:rPr>
        <w:t>καθιστά αδύνατο</w:t>
      </w:r>
      <w:r w:rsidR="009D269C" w:rsidRPr="009D269C">
        <w:rPr>
          <w:rFonts w:asciiTheme="majorBidi" w:hAnsiTheme="majorBidi" w:cstheme="majorBidi"/>
          <w:sz w:val="24"/>
          <w:szCs w:val="24"/>
          <w:lang w:val="el-GR"/>
        </w:rPr>
        <w:t xml:space="preserve"> να ανταποκριθούν στις υποχρεώσεις αυτές</w:t>
      </w:r>
      <w:r>
        <w:rPr>
          <w:rFonts w:asciiTheme="majorBidi" w:hAnsiTheme="majorBidi" w:cstheme="majorBidi"/>
          <w:sz w:val="24"/>
          <w:szCs w:val="24"/>
          <w:lang w:val="el-GR"/>
        </w:rPr>
        <w:t>, η α</w:t>
      </w:r>
      <w:r w:rsidR="009D269C" w:rsidRPr="009D269C">
        <w:rPr>
          <w:rFonts w:asciiTheme="majorBidi" w:hAnsiTheme="majorBidi" w:cstheme="majorBidi"/>
          <w:sz w:val="24"/>
          <w:szCs w:val="24"/>
          <w:lang w:val="el-GR"/>
        </w:rPr>
        <w:t>παλλαγή από τον φόρο κληρονομιάς για την περιουσία των θυμάτων, όπως ισχύει για τις οικογένειες των θυμάτων των Τεμπών (άρθρο 58 Ν. 5039/2023)</w:t>
      </w:r>
      <w:r>
        <w:rPr>
          <w:rFonts w:asciiTheme="majorBidi" w:hAnsiTheme="majorBidi" w:cstheme="majorBidi"/>
          <w:sz w:val="24"/>
          <w:szCs w:val="24"/>
          <w:lang w:val="el-GR"/>
        </w:rPr>
        <w:t xml:space="preserve"> και η </w:t>
      </w:r>
      <w:r w:rsidR="006636CB">
        <w:rPr>
          <w:rFonts w:asciiTheme="majorBidi" w:hAnsiTheme="majorBidi" w:cstheme="majorBidi"/>
          <w:sz w:val="24"/>
          <w:szCs w:val="24"/>
          <w:lang w:val="el-GR"/>
        </w:rPr>
        <w:t>δ</w:t>
      </w:r>
      <w:r w:rsidR="009D269C" w:rsidRPr="009D269C">
        <w:rPr>
          <w:rFonts w:asciiTheme="majorBidi" w:hAnsiTheme="majorBidi" w:cstheme="majorBidi"/>
          <w:sz w:val="24"/>
          <w:szCs w:val="24"/>
          <w:lang w:val="el-GR"/>
        </w:rPr>
        <w:t>ιεύρυνση της κάλυψης ιατροφαρμακευτικών και θεραπευτικών δαπανών των εγκαυματιών, με πλήρη κάλυψη από τον Ε.Ο.Π.Υ.Υ. των εξόδων νοσηλείας, αποκατάστασης, θεραπειών και ιατροφαρμακευτικών υλικών, όπως προβλέπει το άρθρο 62 του Ν. 5039/2023.</w:t>
      </w:r>
    </w:p>
    <w:p w14:paraId="523A4206" w14:textId="44EDBF6B" w:rsidR="009D269C" w:rsidRPr="00792EEF" w:rsidRDefault="000B01CE" w:rsidP="000B01CE">
      <w:pPr>
        <w:spacing w:line="360" w:lineRule="auto"/>
        <w:jc w:val="both"/>
        <w:rPr>
          <w:rFonts w:asciiTheme="majorBidi" w:hAnsiTheme="majorBidi" w:cstheme="majorBidi"/>
          <w:sz w:val="24"/>
          <w:szCs w:val="24"/>
          <w:lang w:val="el-GR"/>
        </w:rPr>
      </w:pPr>
      <w:r>
        <w:rPr>
          <w:rFonts w:asciiTheme="majorBidi" w:hAnsiTheme="majorBidi" w:cstheme="majorBidi"/>
          <w:sz w:val="24"/>
          <w:szCs w:val="24"/>
          <w:lang w:val="el-GR"/>
        </w:rPr>
        <w:t xml:space="preserve">Όλα τα παραπάνω μέτρα έχουν </w:t>
      </w:r>
      <w:r w:rsidR="000E676F">
        <w:rPr>
          <w:rFonts w:asciiTheme="majorBidi" w:hAnsiTheme="majorBidi" w:cstheme="majorBidi"/>
          <w:sz w:val="24"/>
          <w:szCs w:val="24"/>
          <w:lang w:val="el-GR"/>
        </w:rPr>
        <w:t xml:space="preserve">ορθώς και δικαίως </w:t>
      </w:r>
      <w:r>
        <w:rPr>
          <w:rFonts w:asciiTheme="majorBidi" w:hAnsiTheme="majorBidi" w:cstheme="majorBidi"/>
          <w:sz w:val="24"/>
          <w:szCs w:val="24"/>
          <w:lang w:val="el-GR"/>
        </w:rPr>
        <w:t xml:space="preserve">ληφθεί για τις οικογένειες των θυμάτων του δυστυχήματος των Τεμπών και </w:t>
      </w:r>
      <w:r w:rsidR="000E676F">
        <w:rPr>
          <w:rFonts w:asciiTheme="majorBidi" w:hAnsiTheme="majorBidi" w:cstheme="majorBidi"/>
          <w:sz w:val="24"/>
          <w:szCs w:val="24"/>
          <w:lang w:val="el-GR"/>
        </w:rPr>
        <w:t>οφείλουν να ισχύσουν</w:t>
      </w:r>
      <w:r>
        <w:rPr>
          <w:rFonts w:asciiTheme="majorBidi" w:hAnsiTheme="majorBidi" w:cstheme="majorBidi"/>
          <w:sz w:val="24"/>
          <w:szCs w:val="24"/>
          <w:lang w:val="el-GR"/>
        </w:rPr>
        <w:t xml:space="preserve"> </w:t>
      </w:r>
      <w:r w:rsidR="000E676F">
        <w:rPr>
          <w:rFonts w:asciiTheme="majorBidi" w:hAnsiTheme="majorBidi" w:cstheme="majorBidi"/>
          <w:sz w:val="24"/>
          <w:szCs w:val="24"/>
          <w:lang w:val="el-GR"/>
        </w:rPr>
        <w:t>και τις οικογένειες και τα θύματα της φονικής</w:t>
      </w:r>
      <w:r>
        <w:rPr>
          <w:rFonts w:asciiTheme="majorBidi" w:hAnsiTheme="majorBidi" w:cstheme="majorBidi"/>
          <w:sz w:val="24"/>
          <w:szCs w:val="24"/>
          <w:lang w:val="el-GR"/>
        </w:rPr>
        <w:t xml:space="preserve"> πυρκαγιάς της 23</w:t>
      </w:r>
      <w:r w:rsidRPr="000B01CE">
        <w:rPr>
          <w:rFonts w:asciiTheme="majorBidi" w:hAnsiTheme="majorBidi" w:cstheme="majorBidi"/>
          <w:sz w:val="24"/>
          <w:szCs w:val="24"/>
          <w:vertAlign w:val="superscript"/>
          <w:lang w:val="el-GR"/>
        </w:rPr>
        <w:t>ης</w:t>
      </w:r>
      <w:r>
        <w:rPr>
          <w:rFonts w:asciiTheme="majorBidi" w:hAnsiTheme="majorBidi" w:cstheme="majorBidi"/>
          <w:sz w:val="24"/>
          <w:szCs w:val="24"/>
          <w:lang w:val="el-GR"/>
        </w:rPr>
        <w:t xml:space="preserve"> Ιουλίου 2018.</w:t>
      </w:r>
    </w:p>
    <w:p w14:paraId="2003B081" w14:textId="77777777" w:rsidR="009D269C" w:rsidRPr="000B01CE" w:rsidRDefault="009D269C" w:rsidP="009D269C">
      <w:pPr>
        <w:spacing w:line="360" w:lineRule="auto"/>
        <w:jc w:val="both"/>
        <w:rPr>
          <w:rFonts w:asciiTheme="majorBidi" w:hAnsiTheme="majorBidi" w:cstheme="majorBidi"/>
          <w:sz w:val="24"/>
          <w:szCs w:val="24"/>
          <w:lang w:val="el-GR"/>
        </w:rPr>
      </w:pPr>
      <w:r w:rsidRPr="000B01CE">
        <w:rPr>
          <w:rFonts w:asciiTheme="majorBidi" w:hAnsiTheme="majorBidi" w:cstheme="majorBidi"/>
          <w:sz w:val="24"/>
          <w:szCs w:val="24"/>
          <w:lang w:val="el-GR"/>
        </w:rPr>
        <w:t>Κατόπιν των ανωτέρω, ερωτώνται οι αρμόδιοι Υπουργοί:</w:t>
      </w:r>
    </w:p>
    <w:p w14:paraId="489713EA" w14:textId="546730D1" w:rsidR="009D269C" w:rsidRPr="009D269C" w:rsidRDefault="009D269C" w:rsidP="009D269C">
      <w:pPr>
        <w:numPr>
          <w:ilvl w:val="0"/>
          <w:numId w:val="2"/>
        </w:num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Προτίθενται να υιοθετήσουν τ</w:t>
      </w:r>
      <w:r w:rsidR="000E676F">
        <w:rPr>
          <w:rFonts w:asciiTheme="majorBidi" w:hAnsiTheme="majorBidi" w:cstheme="majorBidi"/>
          <w:sz w:val="24"/>
          <w:szCs w:val="24"/>
          <w:lang w:val="el-GR"/>
        </w:rPr>
        <w:t xml:space="preserve">α οφειλόμενα μέτρα στήριξης για τα θύματα της φονικής πυρκαγιάς της </w:t>
      </w:r>
      <w:r w:rsidR="00F5340B">
        <w:rPr>
          <w:rFonts w:asciiTheme="majorBidi" w:hAnsiTheme="majorBidi" w:cstheme="majorBidi"/>
          <w:sz w:val="24"/>
          <w:szCs w:val="24"/>
          <w:lang w:val="el-GR"/>
        </w:rPr>
        <w:t>2</w:t>
      </w:r>
      <w:r w:rsidR="00F5340B" w:rsidRPr="009D269C">
        <w:rPr>
          <w:rFonts w:asciiTheme="majorBidi" w:hAnsiTheme="majorBidi" w:cstheme="majorBidi"/>
          <w:sz w:val="24"/>
          <w:szCs w:val="24"/>
          <w:lang w:val="el-GR"/>
        </w:rPr>
        <w:t>3</w:t>
      </w:r>
      <w:r w:rsidR="00F5340B" w:rsidRPr="000B2FFA">
        <w:rPr>
          <w:rFonts w:asciiTheme="majorBidi" w:hAnsiTheme="majorBidi" w:cstheme="majorBidi"/>
          <w:sz w:val="24"/>
          <w:szCs w:val="24"/>
          <w:vertAlign w:val="superscript"/>
          <w:lang w:val="el-GR"/>
        </w:rPr>
        <w:t>ης</w:t>
      </w:r>
      <w:r w:rsidR="00F5340B" w:rsidRPr="009D269C">
        <w:rPr>
          <w:rFonts w:asciiTheme="majorBidi" w:hAnsiTheme="majorBidi" w:cstheme="majorBidi"/>
          <w:sz w:val="24"/>
          <w:szCs w:val="24"/>
          <w:lang w:val="el-GR"/>
        </w:rPr>
        <w:t xml:space="preserve"> Ιουλίου 2018 στην Ανατολική Αττική</w:t>
      </w:r>
      <w:r>
        <w:rPr>
          <w:rFonts w:asciiTheme="majorBidi" w:hAnsiTheme="majorBidi" w:cstheme="majorBidi"/>
          <w:sz w:val="24"/>
          <w:szCs w:val="24"/>
          <w:lang w:val="el-GR"/>
        </w:rPr>
        <w:t>;</w:t>
      </w:r>
    </w:p>
    <w:p w14:paraId="66E3C3AF" w14:textId="77777777" w:rsidR="009D269C" w:rsidRPr="009D269C" w:rsidRDefault="009D269C" w:rsidP="009D269C">
      <w:pPr>
        <w:numPr>
          <w:ilvl w:val="0"/>
          <w:numId w:val="2"/>
        </w:num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Προτίθενται να θεσμοθετήσουν άμεσα ειδική σύνταξη και διαγραφή οφειλών για τους πληγέντες, κατά τα πρότυπα των άρθρων 57–62 του Ν. 5039/2023;</w:t>
      </w:r>
    </w:p>
    <w:p w14:paraId="4AD6FBF2" w14:textId="13DE3E4A" w:rsidR="009D269C" w:rsidRPr="009D269C" w:rsidRDefault="009D269C" w:rsidP="009D269C">
      <w:pPr>
        <w:numPr>
          <w:ilvl w:val="0"/>
          <w:numId w:val="2"/>
        </w:num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Προτίθενται να εξασφαλίσουν πλήρη κάλυψη ιατροφαρμακευτικών και θεραπευτικών αναγκών των εγκαυματιών</w:t>
      </w:r>
      <w:r w:rsidR="000064E2">
        <w:rPr>
          <w:rFonts w:asciiTheme="majorBidi" w:hAnsiTheme="majorBidi" w:cstheme="majorBidi"/>
          <w:sz w:val="24"/>
          <w:szCs w:val="24"/>
          <w:lang w:val="el-GR"/>
        </w:rPr>
        <w:t>;</w:t>
      </w:r>
    </w:p>
    <w:p w14:paraId="348C57EB" w14:textId="49AEBA0E" w:rsidR="009D269C" w:rsidRPr="009D269C" w:rsidRDefault="009D269C" w:rsidP="009D269C">
      <w:pPr>
        <w:numPr>
          <w:ilvl w:val="0"/>
          <w:numId w:val="2"/>
        </w:numPr>
        <w:spacing w:line="360" w:lineRule="auto"/>
        <w:jc w:val="both"/>
        <w:rPr>
          <w:rFonts w:asciiTheme="majorBidi" w:hAnsiTheme="majorBidi" w:cstheme="majorBidi"/>
          <w:sz w:val="24"/>
          <w:szCs w:val="24"/>
          <w:lang w:val="el-GR"/>
        </w:rPr>
      </w:pPr>
      <w:r w:rsidRPr="009D269C">
        <w:rPr>
          <w:rFonts w:asciiTheme="majorBidi" w:hAnsiTheme="majorBidi" w:cstheme="majorBidi"/>
          <w:sz w:val="24"/>
          <w:szCs w:val="24"/>
          <w:lang w:val="el-GR"/>
        </w:rPr>
        <w:t>Ποιο είναι το χρονοδιάγραμμα για την κατάθεση σχετικής ρύθμισης και την αποκατάσταση της θεσμικής αδικίας εις βάρος των θυμάτων της πυρκαγιάς του 2018;</w:t>
      </w:r>
      <w:r w:rsidR="000064E2">
        <w:rPr>
          <w:rFonts w:asciiTheme="majorBidi" w:hAnsiTheme="majorBidi" w:cstheme="majorBidi"/>
          <w:sz w:val="24"/>
          <w:szCs w:val="24"/>
          <w:lang w:val="el-GR"/>
        </w:rPr>
        <w:t xml:space="preserve"> </w:t>
      </w:r>
    </w:p>
    <w:p w14:paraId="75D7581E" w14:textId="77777777" w:rsidR="00B70462" w:rsidRPr="007145AE" w:rsidRDefault="00B70462" w:rsidP="00B70462">
      <w:pPr>
        <w:spacing w:line="360" w:lineRule="auto"/>
        <w:ind w:left="360"/>
        <w:jc w:val="both"/>
        <w:rPr>
          <w:rFonts w:asciiTheme="majorBidi" w:hAnsiTheme="majorBidi" w:cstheme="majorBidi"/>
          <w:sz w:val="24"/>
          <w:szCs w:val="24"/>
          <w:lang w:val="el-GR"/>
        </w:rPr>
      </w:pPr>
    </w:p>
    <w:p w14:paraId="41413845" w14:textId="2E69A89F" w:rsidR="00B36F74" w:rsidRDefault="00B70462" w:rsidP="003C102C">
      <w:pPr>
        <w:spacing w:after="240" w:line="360" w:lineRule="auto"/>
        <w:jc w:val="center"/>
        <w:rPr>
          <w:rFonts w:asciiTheme="majorBidi" w:hAnsiTheme="majorBidi" w:cstheme="majorBidi"/>
          <w:sz w:val="24"/>
          <w:szCs w:val="24"/>
          <w:lang w:val="el-GR"/>
        </w:rPr>
      </w:pPr>
      <w:r>
        <w:rPr>
          <w:rFonts w:asciiTheme="majorBidi" w:hAnsiTheme="majorBidi" w:cstheme="majorBidi"/>
          <w:sz w:val="24"/>
          <w:szCs w:val="24"/>
          <w:lang w:val="el-GR"/>
        </w:rPr>
        <w:t>Οι ερωτώντες Βουλευτές</w:t>
      </w:r>
    </w:p>
    <w:p w14:paraId="3207F34B" w14:textId="19878D9C" w:rsidR="000B2FFA" w:rsidRDefault="000B2FFA" w:rsidP="003C102C">
      <w:pPr>
        <w:spacing w:after="240" w:line="360" w:lineRule="auto"/>
        <w:jc w:val="center"/>
        <w:rPr>
          <w:rFonts w:asciiTheme="majorBidi" w:hAnsiTheme="majorBidi" w:cstheme="majorBidi"/>
          <w:sz w:val="24"/>
          <w:szCs w:val="24"/>
          <w:lang w:val="el-GR"/>
        </w:rPr>
      </w:pPr>
      <w:r>
        <w:rPr>
          <w:rFonts w:asciiTheme="majorBidi" w:hAnsiTheme="majorBidi" w:cstheme="majorBidi"/>
          <w:sz w:val="24"/>
          <w:szCs w:val="24"/>
          <w:lang w:val="el-GR"/>
        </w:rPr>
        <w:t>Μιλένα Αποστολάκη</w:t>
      </w:r>
    </w:p>
    <w:p w14:paraId="2807CA4D" w14:textId="077A67D8" w:rsidR="000B2FFA" w:rsidRDefault="000B2FFA" w:rsidP="003C102C">
      <w:pPr>
        <w:spacing w:after="240" w:line="360" w:lineRule="auto"/>
        <w:jc w:val="center"/>
        <w:rPr>
          <w:rFonts w:asciiTheme="majorBidi" w:hAnsiTheme="majorBidi" w:cstheme="majorBidi"/>
          <w:sz w:val="24"/>
          <w:szCs w:val="24"/>
          <w:lang w:val="el-GR"/>
        </w:rPr>
      </w:pPr>
      <w:r>
        <w:rPr>
          <w:rFonts w:asciiTheme="majorBidi" w:hAnsiTheme="majorBidi" w:cstheme="majorBidi"/>
          <w:sz w:val="24"/>
          <w:szCs w:val="24"/>
          <w:lang w:val="el-GR"/>
        </w:rPr>
        <w:t>Πάρις Κουκουλόπουλος</w:t>
      </w:r>
    </w:p>
    <w:p w14:paraId="077BBAA4" w14:textId="5861A222" w:rsidR="000B2FFA" w:rsidRDefault="000B2FFA" w:rsidP="003C102C">
      <w:pPr>
        <w:spacing w:after="240" w:line="360" w:lineRule="auto"/>
        <w:jc w:val="center"/>
        <w:rPr>
          <w:rFonts w:asciiTheme="majorBidi" w:hAnsiTheme="majorBidi" w:cstheme="majorBidi"/>
          <w:sz w:val="24"/>
          <w:szCs w:val="24"/>
          <w:lang w:val="el-GR"/>
        </w:rPr>
      </w:pPr>
      <w:r>
        <w:rPr>
          <w:rFonts w:asciiTheme="majorBidi" w:hAnsiTheme="majorBidi" w:cstheme="majorBidi"/>
          <w:sz w:val="24"/>
          <w:szCs w:val="24"/>
          <w:lang w:val="el-GR"/>
        </w:rPr>
        <w:t>Ιωάννης Τσίμαρης</w:t>
      </w:r>
    </w:p>
    <w:p w14:paraId="428C7274" w14:textId="3AB0B294" w:rsidR="000B2FFA" w:rsidRDefault="000B2FFA" w:rsidP="003C102C">
      <w:pPr>
        <w:spacing w:after="240" w:line="360" w:lineRule="auto"/>
        <w:jc w:val="center"/>
        <w:rPr>
          <w:rFonts w:asciiTheme="majorBidi" w:hAnsiTheme="majorBidi" w:cstheme="majorBidi"/>
          <w:sz w:val="24"/>
          <w:szCs w:val="24"/>
          <w:lang w:val="el-GR"/>
        </w:rPr>
      </w:pPr>
      <w:r>
        <w:rPr>
          <w:rFonts w:asciiTheme="majorBidi" w:hAnsiTheme="majorBidi" w:cstheme="majorBidi"/>
          <w:sz w:val="24"/>
          <w:szCs w:val="24"/>
          <w:lang w:val="el-GR"/>
        </w:rPr>
        <w:t>Παύλος Χρηστίδης</w:t>
      </w:r>
    </w:p>
    <w:p w14:paraId="015DA9DA" w14:textId="6A0F9260" w:rsidR="000B2FFA" w:rsidRDefault="000B2FFA" w:rsidP="003C102C">
      <w:pPr>
        <w:spacing w:after="240" w:line="360" w:lineRule="auto"/>
        <w:jc w:val="center"/>
        <w:rPr>
          <w:rFonts w:asciiTheme="majorBidi" w:hAnsiTheme="majorBidi" w:cstheme="majorBidi"/>
          <w:sz w:val="24"/>
          <w:szCs w:val="24"/>
          <w:lang w:val="el-GR"/>
        </w:rPr>
      </w:pPr>
      <w:r>
        <w:rPr>
          <w:rFonts w:asciiTheme="majorBidi" w:hAnsiTheme="majorBidi" w:cstheme="majorBidi"/>
          <w:sz w:val="24"/>
          <w:szCs w:val="24"/>
          <w:lang w:val="el-GR"/>
        </w:rPr>
        <w:t>Μανώλης Χριστοδουλάκης</w:t>
      </w:r>
    </w:p>
    <w:bookmarkEnd w:id="0"/>
    <w:p w14:paraId="341DB374" w14:textId="15490BC2" w:rsidR="000B2FFA" w:rsidRPr="000B2FFA" w:rsidRDefault="000B2FFA" w:rsidP="000B2FFA">
      <w:pPr>
        <w:spacing w:line="360" w:lineRule="auto"/>
        <w:jc w:val="center"/>
        <w:rPr>
          <w:rFonts w:asciiTheme="majorBidi" w:hAnsiTheme="majorBidi" w:cstheme="majorBidi"/>
          <w:sz w:val="24"/>
          <w:szCs w:val="24"/>
          <w:lang w:val="el-GR"/>
        </w:rPr>
      </w:pPr>
    </w:p>
    <w:sectPr w:rsidR="000B2FFA" w:rsidRPr="000B2FFA" w:rsidSect="003C102C">
      <w:pgSz w:w="12240" w:h="15840"/>
      <w:pgMar w:top="1247" w:right="1418" w:bottom="124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1492D"/>
    <w:multiLevelType w:val="multilevel"/>
    <w:tmpl w:val="ECFC14C8"/>
    <w:lvl w:ilvl="0">
      <w:start w:val="1"/>
      <w:numFmt w:val="decimal"/>
      <w:lvlText w:val="%1)"/>
      <w:lvlJc w:val="left"/>
      <w:pPr>
        <w:tabs>
          <w:tab w:val="num" w:pos="720"/>
        </w:tabs>
        <w:ind w:left="720" w:hanging="360"/>
      </w:pPr>
      <w:rPr>
        <w:rFonts w:asciiTheme="majorBidi" w:eastAsiaTheme="minorHAnsi" w:hAnsiTheme="majorBidi" w:cstheme="maj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634CCF"/>
    <w:multiLevelType w:val="multilevel"/>
    <w:tmpl w:val="93E8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2003661">
    <w:abstractNumId w:val="0"/>
  </w:num>
  <w:num w:numId="2" w16cid:durableId="1589804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69C"/>
    <w:rsid w:val="000064E2"/>
    <w:rsid w:val="000B01CE"/>
    <w:rsid w:val="000B2FFA"/>
    <w:rsid w:val="000E676F"/>
    <w:rsid w:val="001606CB"/>
    <w:rsid w:val="00176A34"/>
    <w:rsid w:val="001D0C67"/>
    <w:rsid w:val="003C102C"/>
    <w:rsid w:val="003E19D9"/>
    <w:rsid w:val="006636CB"/>
    <w:rsid w:val="00766F11"/>
    <w:rsid w:val="00792EEF"/>
    <w:rsid w:val="00853D44"/>
    <w:rsid w:val="0090136D"/>
    <w:rsid w:val="009554DD"/>
    <w:rsid w:val="009B6B74"/>
    <w:rsid w:val="009D269C"/>
    <w:rsid w:val="00B36F74"/>
    <w:rsid w:val="00B70462"/>
    <w:rsid w:val="00B76F41"/>
    <w:rsid w:val="00D472D5"/>
    <w:rsid w:val="00D500D7"/>
    <w:rsid w:val="00DF795E"/>
    <w:rsid w:val="00E50B53"/>
    <w:rsid w:val="00F0525B"/>
    <w:rsid w:val="00F5340B"/>
    <w:rsid w:val="00F61759"/>
    <w:rsid w:val="00F96119"/>
    <w:rsid w:val="00FA01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73BE"/>
  <w15:chartTrackingRefBased/>
  <w15:docId w15:val="{090A53C5-F988-4D72-ABAF-8753C713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69C"/>
    <w:rPr>
      <w:rFonts w:eastAsiaTheme="majorEastAsia" w:cstheme="majorBidi"/>
      <w:color w:val="272727" w:themeColor="text1" w:themeTint="D8"/>
    </w:rPr>
  </w:style>
  <w:style w:type="paragraph" w:styleId="Title">
    <w:name w:val="Title"/>
    <w:basedOn w:val="Normal"/>
    <w:next w:val="Normal"/>
    <w:link w:val="TitleChar"/>
    <w:uiPriority w:val="10"/>
    <w:qFormat/>
    <w:rsid w:val="009D2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69C"/>
    <w:pPr>
      <w:spacing w:before="160"/>
      <w:jc w:val="center"/>
    </w:pPr>
    <w:rPr>
      <w:i/>
      <w:iCs/>
      <w:color w:val="404040" w:themeColor="text1" w:themeTint="BF"/>
    </w:rPr>
  </w:style>
  <w:style w:type="character" w:customStyle="1" w:styleId="QuoteChar">
    <w:name w:val="Quote Char"/>
    <w:basedOn w:val="DefaultParagraphFont"/>
    <w:link w:val="Quote"/>
    <w:uiPriority w:val="29"/>
    <w:rsid w:val="009D269C"/>
    <w:rPr>
      <w:i/>
      <w:iCs/>
      <w:color w:val="404040" w:themeColor="text1" w:themeTint="BF"/>
    </w:rPr>
  </w:style>
  <w:style w:type="paragraph" w:styleId="ListParagraph">
    <w:name w:val="List Paragraph"/>
    <w:basedOn w:val="Normal"/>
    <w:uiPriority w:val="34"/>
    <w:qFormat/>
    <w:rsid w:val="009D269C"/>
    <w:pPr>
      <w:ind w:left="720"/>
      <w:contextualSpacing/>
    </w:pPr>
  </w:style>
  <w:style w:type="character" w:styleId="IntenseEmphasis">
    <w:name w:val="Intense Emphasis"/>
    <w:basedOn w:val="DefaultParagraphFont"/>
    <w:uiPriority w:val="21"/>
    <w:qFormat/>
    <w:rsid w:val="009D269C"/>
    <w:rPr>
      <w:i/>
      <w:iCs/>
      <w:color w:val="0F4761" w:themeColor="accent1" w:themeShade="BF"/>
    </w:rPr>
  </w:style>
  <w:style w:type="paragraph" w:styleId="IntenseQuote">
    <w:name w:val="Intense Quote"/>
    <w:basedOn w:val="Normal"/>
    <w:next w:val="Normal"/>
    <w:link w:val="IntenseQuoteChar"/>
    <w:uiPriority w:val="30"/>
    <w:qFormat/>
    <w:rsid w:val="009D2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69C"/>
    <w:rPr>
      <w:i/>
      <w:iCs/>
      <w:color w:val="0F4761" w:themeColor="accent1" w:themeShade="BF"/>
    </w:rPr>
  </w:style>
  <w:style w:type="character" w:styleId="IntenseReference">
    <w:name w:val="Intense Reference"/>
    <w:basedOn w:val="DefaultParagraphFont"/>
    <w:uiPriority w:val="32"/>
    <w:qFormat/>
    <w:rsid w:val="009D26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2843</Characters>
  <Application>Microsoft Office Word</Application>
  <DocSecurity>0</DocSecurity>
  <Lines>45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Μιλένα Αποστολάκη</dc:creator>
  <cp:keywords/>
  <dc:description/>
  <cp:lastModifiedBy>. .</cp:lastModifiedBy>
  <cp:revision>3</cp:revision>
  <dcterms:created xsi:type="dcterms:W3CDTF">2025-11-03T10:26:00Z</dcterms:created>
  <dcterms:modified xsi:type="dcterms:W3CDTF">2025-11-03T10:26:00Z</dcterms:modified>
</cp:coreProperties>
</file>